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0002084416</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Netskope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001-42848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2445 Augustine Drive, Suite 301</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Santa Clara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20" w:type="dxa"/>
            <w:vAlign w:val="bottom"/>
          </w:tcPr>
          <w:p>
            <w:pPr>
              <w:spacing w:after="0"/>
              <w:rPr>
                <w:sz w:val="13"/>
                <w:szCs w:val="13"/>
                <w:color w:val="auto"/>
              </w:rPr>
            </w:pPr>
          </w:p>
        </w:tc>
        <w:tc>
          <w:tcPr>
            <w:tcW w:w="372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95054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800-979-6988</w:t>
            </w:r>
          </w:p>
        </w:tc>
        <w:tc>
          <w:tcPr>
            <w:tcW w:w="0" w:type="dxa"/>
            <w:vAlign w:val="bottom"/>
          </w:tcPr>
          <w:p>
            <w:pPr>
              <w:spacing w:after="0"/>
              <w:rPr>
                <w:sz w:val="1"/>
                <w:szCs w:val="1"/>
                <w:color w:val="auto"/>
              </w:rPr>
            </w:pP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Raphael Bousquet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211800.00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 Edison Drive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Alpharetta  GA  30005</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85188411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2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01/08/2026 vesting under a</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59451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01/08/2026 Compensation</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2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54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2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registered plan</w:t>
            </w:r>
          </w:p>
        </w:tc>
        <w:tc>
          <w:tcPr>
            <w:tcW w:w="1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01/08/2026</w:t>
            </w: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Raphael Bousquet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2026-01-08T18:43:05Z</dcterms:created>
  <dcterms:modified xsi:type="dcterms:W3CDTF">2026-01-08T18:43:05Z</dcterms:modified>
</cp:coreProperties>
</file>